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校区扩建——多功能体育馆超前钻分散采购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，拟对校区扩建——多功能体育馆超前钻施工单位实施确定，欢</w:t>
      </w:r>
      <w:r>
        <w:rPr>
          <w:rFonts w:hint="eastAsia" w:ascii="方正仿宋_GBK" w:hAnsi="宋体" w:eastAsia="方正仿宋_GBK" w:cs="Times New Roman"/>
          <w:sz w:val="32"/>
          <w:szCs w:val="32"/>
        </w:rPr>
        <w:t>具有相应资质（乙级及以上）的单位来投标参与。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钻探规模：总长暂估约</w:t>
      </w:r>
      <w:r>
        <w:rPr>
          <w:rFonts w:hint="eastAsia" w:ascii="方正仿宋_GBK" w:hAnsi="宋体" w:eastAsia="方正仿宋_GBK" w:cs="Times New Roman"/>
          <w:sz w:val="32"/>
          <w:szCs w:val="32"/>
        </w:rPr>
        <w:t>150m（实际可能会大于150m,但不超过250m）。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2.主要内容： 服务商</w:t>
      </w:r>
      <w:r>
        <w:rPr>
          <w:rFonts w:hint="eastAsia" w:ascii="方正仿宋_GBK" w:hAnsi="宋体" w:eastAsia="方正仿宋_GBK" w:cs="Times New Roman"/>
          <w:sz w:val="32"/>
          <w:szCs w:val="32"/>
        </w:rPr>
        <w:t>按国家技术规范、标准、规程和甲方的任务委托书及技术要求进行工程勘察。提供勘察成果资料并对其质量负责。负责向校方提交纸质文档六套及电子文档一份（包括</w:t>
      </w:r>
      <w:r>
        <w:rPr>
          <w:rFonts w:ascii="方正仿宋_GBK" w:hAnsi="宋体" w:eastAsia="方正仿宋_GBK" w:cs="Times New Roman"/>
          <w:sz w:val="32"/>
          <w:szCs w:val="32"/>
        </w:rPr>
        <w:t>WORD\CAD格式）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3.总价费用包干为25000元。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.签订合同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法人营业执照、资质证书（或未办理三证合一的营业执照、组织机构代码证、税务登记证复印件等盖鲜章）。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4重庆城市管理职业学院扩建工程——多功能体育馆超前钻报价表。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四、完成时间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校方视建筑现场进度，及时通知中标方进场，中标方在收到通知后完成现场作业。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330"/>
        <w:gridCol w:w="159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附件二  （限价表）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校区扩建——多功能体育馆超前钻</w:t>
            </w: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费用包干</w:t>
            </w: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150m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-250m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 本次包干总价最高限价25000元。</w:t>
            </w:r>
          </w:p>
          <w:p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2实际钻探总长度根据现场情况按150m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-250m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确定。</w:t>
            </w:r>
          </w:p>
        </w:tc>
      </w:tr>
    </w:tbl>
    <w:p/>
    <w:p>
      <w:pPr>
        <w:rPr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131E4"/>
    <w:rsid w:val="000C7137"/>
    <w:rsid w:val="000E2D78"/>
    <w:rsid w:val="00110676"/>
    <w:rsid w:val="0013135C"/>
    <w:rsid w:val="00165066"/>
    <w:rsid w:val="00175381"/>
    <w:rsid w:val="00187446"/>
    <w:rsid w:val="001A4231"/>
    <w:rsid w:val="001B420F"/>
    <w:rsid w:val="001C7FA2"/>
    <w:rsid w:val="001D0F6D"/>
    <w:rsid w:val="001D67F0"/>
    <w:rsid w:val="00271346"/>
    <w:rsid w:val="00273CC5"/>
    <w:rsid w:val="00284BCA"/>
    <w:rsid w:val="00284FFC"/>
    <w:rsid w:val="0028512B"/>
    <w:rsid w:val="002C4F86"/>
    <w:rsid w:val="002D50C2"/>
    <w:rsid w:val="002F04FD"/>
    <w:rsid w:val="003221ED"/>
    <w:rsid w:val="003711E5"/>
    <w:rsid w:val="003B4EF2"/>
    <w:rsid w:val="003C1B1D"/>
    <w:rsid w:val="003C3E15"/>
    <w:rsid w:val="00432737"/>
    <w:rsid w:val="004361D5"/>
    <w:rsid w:val="004838B7"/>
    <w:rsid w:val="004A6CCA"/>
    <w:rsid w:val="004E785D"/>
    <w:rsid w:val="004F17B3"/>
    <w:rsid w:val="00514671"/>
    <w:rsid w:val="00530B31"/>
    <w:rsid w:val="0053298F"/>
    <w:rsid w:val="0055074B"/>
    <w:rsid w:val="005C3BF5"/>
    <w:rsid w:val="005E79E3"/>
    <w:rsid w:val="00651E85"/>
    <w:rsid w:val="00665C8B"/>
    <w:rsid w:val="00686D2A"/>
    <w:rsid w:val="006965A8"/>
    <w:rsid w:val="006C178D"/>
    <w:rsid w:val="007222D0"/>
    <w:rsid w:val="00725C19"/>
    <w:rsid w:val="007508B1"/>
    <w:rsid w:val="007757F2"/>
    <w:rsid w:val="00872DCE"/>
    <w:rsid w:val="00875680"/>
    <w:rsid w:val="008C02A2"/>
    <w:rsid w:val="008C0485"/>
    <w:rsid w:val="008F7617"/>
    <w:rsid w:val="00901E1B"/>
    <w:rsid w:val="00931D14"/>
    <w:rsid w:val="00935AC9"/>
    <w:rsid w:val="00966F2C"/>
    <w:rsid w:val="009A351A"/>
    <w:rsid w:val="009B4276"/>
    <w:rsid w:val="009C773B"/>
    <w:rsid w:val="00A27E49"/>
    <w:rsid w:val="00A5363F"/>
    <w:rsid w:val="00A820DB"/>
    <w:rsid w:val="00AB663F"/>
    <w:rsid w:val="00AC44EA"/>
    <w:rsid w:val="00AD6165"/>
    <w:rsid w:val="00AF528E"/>
    <w:rsid w:val="00B06EE6"/>
    <w:rsid w:val="00B60945"/>
    <w:rsid w:val="00B6571F"/>
    <w:rsid w:val="00BA32A0"/>
    <w:rsid w:val="00BD4879"/>
    <w:rsid w:val="00BD4EEB"/>
    <w:rsid w:val="00BE1C05"/>
    <w:rsid w:val="00C02452"/>
    <w:rsid w:val="00C71E33"/>
    <w:rsid w:val="00C90041"/>
    <w:rsid w:val="00C95440"/>
    <w:rsid w:val="00C97C42"/>
    <w:rsid w:val="00D10C4C"/>
    <w:rsid w:val="00D116F7"/>
    <w:rsid w:val="00DE1BDD"/>
    <w:rsid w:val="00E06467"/>
    <w:rsid w:val="00E42148"/>
    <w:rsid w:val="00E77FB2"/>
    <w:rsid w:val="00E86699"/>
    <w:rsid w:val="00E94176"/>
    <w:rsid w:val="00E94C52"/>
    <w:rsid w:val="00EB7492"/>
    <w:rsid w:val="00F258CD"/>
    <w:rsid w:val="00F45EE7"/>
    <w:rsid w:val="00F82EF3"/>
    <w:rsid w:val="00FD7957"/>
    <w:rsid w:val="00FE79C0"/>
    <w:rsid w:val="15C234D1"/>
    <w:rsid w:val="16BA3037"/>
    <w:rsid w:val="58D364E8"/>
    <w:rsid w:val="58FE36BA"/>
    <w:rsid w:val="715B1DA0"/>
    <w:rsid w:val="7D6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01813-7A57-45F6-ACC8-FE701DDF63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1247</Characters>
  <Lines>10</Lines>
  <Paragraphs>2</Paragraphs>
  <TotalTime>1196</TotalTime>
  <ScaleCrop>false</ScaleCrop>
  <LinksUpToDate>false</LinksUpToDate>
  <CharactersWithSpaces>1463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cp:lastPrinted>2020-09-07T08:25:00Z</cp:lastPrinted>
  <dcterms:modified xsi:type="dcterms:W3CDTF">2020-09-08T05:51:12Z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