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D0" w:rsidRDefault="009F5B90" w:rsidP="00463ED0">
      <w:pPr>
        <w:spacing w:line="600" w:lineRule="exact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重庆城市管理职业学院</w:t>
      </w:r>
    </w:p>
    <w:p w:rsidR="00BA01A1" w:rsidRPr="00BA01A1" w:rsidRDefault="00CE7F59" w:rsidP="00463ED0">
      <w:pPr>
        <w:spacing w:line="600" w:lineRule="exact"/>
        <w:jc w:val="center"/>
        <w:rPr>
          <w:rFonts w:ascii="方正小标宋_GBK" w:eastAsia="方正小标宋_GBK"/>
          <w:b/>
          <w:sz w:val="32"/>
          <w:szCs w:val="32"/>
        </w:rPr>
      </w:pPr>
      <w:bookmarkStart w:id="0" w:name="_GoBack"/>
      <w:r w:rsidRPr="00CE7F59">
        <w:rPr>
          <w:rFonts w:ascii="方正小标宋_GBK" w:eastAsia="方正小标宋_GBK" w:hint="eastAsia"/>
          <w:b/>
          <w:sz w:val="32"/>
          <w:szCs w:val="32"/>
        </w:rPr>
        <w:t>关于开展“十四五”规划</w:t>
      </w:r>
      <w:r w:rsidR="009E59B0">
        <w:rPr>
          <w:rFonts w:ascii="方正小标宋_GBK" w:eastAsia="方正小标宋_GBK" w:hint="eastAsia"/>
          <w:b/>
          <w:sz w:val="32"/>
          <w:szCs w:val="32"/>
        </w:rPr>
        <w:t>专题</w:t>
      </w:r>
      <w:r w:rsidRPr="00CE7F59">
        <w:rPr>
          <w:rFonts w:ascii="方正小标宋_GBK" w:eastAsia="方正小标宋_GBK" w:hint="eastAsia"/>
          <w:b/>
          <w:sz w:val="32"/>
          <w:szCs w:val="32"/>
        </w:rPr>
        <w:t>研讨会的</w:t>
      </w:r>
      <w:r w:rsidR="00463ED0">
        <w:rPr>
          <w:rFonts w:ascii="方正小标宋_GBK" w:eastAsia="方正小标宋_GBK" w:hint="eastAsia"/>
          <w:b/>
          <w:sz w:val="32"/>
          <w:szCs w:val="32"/>
        </w:rPr>
        <w:t>通知</w:t>
      </w:r>
    </w:p>
    <w:bookmarkEnd w:id="0"/>
    <w:p w:rsidR="00BA01A1" w:rsidRDefault="00BA01A1" w:rsidP="004D572A">
      <w:pPr>
        <w:widowControl/>
        <w:shd w:val="clear" w:color="auto" w:fill="FFFFFF"/>
        <w:spacing w:line="600" w:lineRule="exact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2861F0" w:rsidRPr="002861F0" w:rsidRDefault="002861F0" w:rsidP="004D572A">
      <w:pPr>
        <w:widowControl/>
        <w:shd w:val="clear" w:color="auto" w:fill="FFFFFF"/>
        <w:spacing w:line="60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校内各相关单位：</w:t>
      </w:r>
    </w:p>
    <w:p w:rsidR="00CE7F59" w:rsidRDefault="00CE7F59" w:rsidP="005B6565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CE7F59">
        <w:rPr>
          <w:rFonts w:ascii="方正仿宋_GBK" w:eastAsia="方正仿宋_GBK" w:hAnsi="Times New Roman"/>
          <w:color w:val="000000"/>
          <w:sz w:val="32"/>
          <w:szCs w:val="32"/>
        </w:rPr>
        <w:t xml:space="preserve"> </w:t>
      </w:r>
      <w:r w:rsidR="00E56F69" w:rsidRPr="00CE7F59">
        <w:rPr>
          <w:rFonts w:ascii="方正仿宋_GBK" w:eastAsia="方正仿宋_GBK" w:hAnsi="Times New Roman"/>
          <w:color w:val="000000"/>
          <w:sz w:val="32"/>
          <w:szCs w:val="32"/>
        </w:rPr>
        <w:t>“</w:t>
      </w:r>
      <w:r w:rsidR="00E56F69" w:rsidRPr="00CE7F59">
        <w:rPr>
          <w:rFonts w:ascii="方正仿宋_GBK" w:eastAsia="方正仿宋_GBK" w:hAnsi="Times New Roman" w:hint="eastAsia"/>
          <w:color w:val="000000"/>
          <w:sz w:val="32"/>
          <w:szCs w:val="32"/>
        </w:rPr>
        <w:t>十四五</w:t>
      </w:r>
      <w:r w:rsidR="00E56F69" w:rsidRPr="00CE7F59">
        <w:rPr>
          <w:rFonts w:ascii="方正仿宋_GBK" w:eastAsia="方正仿宋_GBK" w:hAnsi="Times New Roman"/>
          <w:color w:val="000000"/>
          <w:sz w:val="32"/>
          <w:szCs w:val="32"/>
        </w:rPr>
        <w:t>”</w:t>
      </w:r>
      <w:r w:rsidR="00E56F69" w:rsidRPr="00CE7F59">
        <w:rPr>
          <w:rFonts w:ascii="方正仿宋_GBK" w:eastAsia="方正仿宋_GBK" w:hAnsi="Times New Roman" w:hint="eastAsia"/>
          <w:color w:val="000000"/>
          <w:sz w:val="32"/>
          <w:szCs w:val="32"/>
        </w:rPr>
        <w:t>时期是学校深化教育综合改革、提升办学内涵、实现</w:t>
      </w:r>
      <w:r w:rsidR="002861F0">
        <w:rPr>
          <w:rFonts w:ascii="方正仿宋_GBK" w:eastAsia="方正仿宋_GBK" w:hAnsi="Times New Roman" w:hint="eastAsia"/>
          <w:color w:val="000000"/>
          <w:sz w:val="32"/>
          <w:szCs w:val="32"/>
        </w:rPr>
        <w:t>高质量</w:t>
      </w:r>
      <w:r w:rsidR="00E56F69" w:rsidRPr="00CE7F59">
        <w:rPr>
          <w:rFonts w:ascii="方正仿宋_GBK" w:eastAsia="方正仿宋_GBK" w:hAnsi="Times New Roman" w:hint="eastAsia"/>
          <w:color w:val="000000"/>
          <w:sz w:val="32"/>
          <w:szCs w:val="32"/>
        </w:rPr>
        <w:t>发展的攻坚时期。编制好学校“十四五”规划，对于加快“双高”建设、格局创新、质量提升</w:t>
      </w:r>
      <w:r w:rsidR="005B6565" w:rsidRPr="00CE7F59">
        <w:rPr>
          <w:rFonts w:ascii="方正仿宋_GBK" w:eastAsia="方正仿宋_GBK" w:hAnsi="Times New Roman" w:hint="eastAsia"/>
          <w:color w:val="000000"/>
          <w:sz w:val="32"/>
          <w:szCs w:val="32"/>
        </w:rPr>
        <w:t>具有重大意义。</w:t>
      </w:r>
      <w:r w:rsidR="00E56F69" w:rsidRPr="00CE7F59">
        <w:rPr>
          <w:rFonts w:ascii="方正仿宋_GBK" w:eastAsia="方正仿宋_GBK" w:hAnsi="Times New Roman" w:hint="eastAsia"/>
          <w:color w:val="000000"/>
          <w:sz w:val="32"/>
          <w:szCs w:val="32"/>
        </w:rPr>
        <w:t>为贯彻落实习近平总书记关于“十四五”规划编制的重要指示精神，</w:t>
      </w:r>
      <w:r>
        <w:rPr>
          <w:rFonts w:ascii="方正仿宋_GBK" w:eastAsia="方正仿宋_GBK" w:hAnsi="Times New Roman"/>
          <w:color w:val="000000"/>
          <w:sz w:val="32"/>
          <w:szCs w:val="32"/>
        </w:rPr>
        <w:t>提高我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校</w:t>
      </w:r>
      <w:r w:rsidRPr="00CE7F59">
        <w:rPr>
          <w:rFonts w:ascii="方正仿宋_GBK" w:eastAsia="方正仿宋_GBK" w:hAnsi="Times New Roman"/>
          <w:color w:val="000000"/>
          <w:sz w:val="32"/>
          <w:szCs w:val="32"/>
        </w:rPr>
        <w:t>“</w:t>
      </w:r>
      <w:r>
        <w:rPr>
          <w:rFonts w:ascii="方正仿宋_GBK" w:eastAsia="方正仿宋_GBK" w:hAnsi="Times New Roman"/>
          <w:color w:val="000000"/>
          <w:sz w:val="32"/>
          <w:szCs w:val="32"/>
        </w:rPr>
        <w:t>十四五</w:t>
      </w:r>
      <w:r w:rsidRPr="00CE7F59">
        <w:rPr>
          <w:rFonts w:ascii="方正仿宋_GBK" w:eastAsia="方正仿宋_GBK" w:hAnsi="Times New Roman"/>
          <w:color w:val="000000"/>
          <w:sz w:val="32"/>
          <w:szCs w:val="32"/>
        </w:rPr>
        <w:t>”</w:t>
      </w:r>
      <w:r>
        <w:rPr>
          <w:rFonts w:ascii="方正仿宋_GBK" w:eastAsia="方正仿宋_GBK" w:hAnsi="Times New Roman"/>
          <w:color w:val="000000"/>
          <w:sz w:val="32"/>
          <w:szCs w:val="32"/>
        </w:rPr>
        <w:t>规划</w:t>
      </w:r>
      <w:r w:rsidR="00282BE5">
        <w:rPr>
          <w:rFonts w:ascii="方正仿宋_GBK" w:eastAsia="方正仿宋_GBK" w:hAnsi="Times New Roman" w:hint="eastAsia"/>
          <w:color w:val="000000"/>
          <w:sz w:val="32"/>
          <w:szCs w:val="32"/>
        </w:rPr>
        <w:t>编制的科学性，</w:t>
      </w:r>
      <w:r w:rsidR="00282BE5">
        <w:rPr>
          <w:rFonts w:ascii="方正仿宋_GBK" w:eastAsia="方正仿宋_GBK" w:hAnsi="Times New Roman"/>
          <w:color w:val="000000"/>
          <w:sz w:val="32"/>
          <w:szCs w:val="32"/>
        </w:rPr>
        <w:t>广泛凝聚</w:t>
      </w:r>
      <w:r w:rsidR="00282BE5">
        <w:rPr>
          <w:rFonts w:ascii="方正仿宋_GBK" w:eastAsia="方正仿宋_GBK" w:hAnsi="Times New Roman" w:hint="eastAsia"/>
          <w:color w:val="000000"/>
          <w:sz w:val="32"/>
          <w:szCs w:val="32"/>
        </w:rPr>
        <w:t>全体师生智慧</w:t>
      </w:r>
      <w:r w:rsidR="00282BE5">
        <w:rPr>
          <w:rFonts w:ascii="方正仿宋_GBK" w:eastAsia="方正仿宋_GBK" w:hAnsi="Times New Roman"/>
          <w:color w:val="000000"/>
          <w:sz w:val="32"/>
          <w:szCs w:val="32"/>
        </w:rPr>
        <w:t>，</w:t>
      </w:r>
      <w:r w:rsidR="00CE32B0">
        <w:rPr>
          <w:rFonts w:ascii="方正仿宋_GBK" w:eastAsia="方正仿宋_GBK" w:hAnsi="Times New Roman"/>
          <w:color w:val="000000"/>
          <w:sz w:val="32"/>
          <w:szCs w:val="32"/>
        </w:rPr>
        <w:t>坚持问需于民、问计于民</w:t>
      </w:r>
      <w:r w:rsidR="00CE32B0">
        <w:rPr>
          <w:rFonts w:ascii="方正仿宋_GBK" w:eastAsia="方正仿宋_GBK" w:hAnsi="Times New Roman" w:hint="eastAsia"/>
          <w:color w:val="000000"/>
          <w:sz w:val="32"/>
          <w:szCs w:val="32"/>
        </w:rPr>
        <w:t>。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经学校研究决定，召开学校</w:t>
      </w:r>
      <w:r w:rsidRPr="00CE7F59">
        <w:rPr>
          <w:rFonts w:ascii="方正仿宋_GBK" w:eastAsia="方正仿宋_GBK" w:hAnsi="Times New Roman" w:hint="eastAsia"/>
          <w:color w:val="000000"/>
          <w:sz w:val="32"/>
          <w:szCs w:val="32"/>
        </w:rPr>
        <w:t>“十四五”规划</w:t>
      </w:r>
      <w:r w:rsidR="00CE32B0">
        <w:rPr>
          <w:rFonts w:ascii="方正仿宋_GBK" w:eastAsia="方正仿宋_GBK" w:hAnsi="Times New Roman" w:hint="eastAsia"/>
          <w:color w:val="000000"/>
          <w:sz w:val="32"/>
          <w:szCs w:val="32"/>
        </w:rPr>
        <w:t>专题</w:t>
      </w:r>
      <w:r w:rsidRPr="00CE7F59">
        <w:rPr>
          <w:rFonts w:ascii="方正仿宋_GBK" w:eastAsia="方正仿宋_GBK" w:hAnsi="Times New Roman" w:hint="eastAsia"/>
          <w:color w:val="000000"/>
          <w:sz w:val="32"/>
          <w:szCs w:val="32"/>
        </w:rPr>
        <w:t>研讨会。具体</w:t>
      </w:r>
      <w:r w:rsidR="00CE32B0">
        <w:rPr>
          <w:rFonts w:ascii="方正仿宋_GBK" w:eastAsia="方正仿宋_GBK" w:hAnsi="Times New Roman" w:hint="eastAsia"/>
          <w:color w:val="000000"/>
          <w:sz w:val="32"/>
          <w:szCs w:val="32"/>
        </w:rPr>
        <w:t>事宜</w:t>
      </w:r>
      <w:r w:rsidRPr="00CE7F59">
        <w:rPr>
          <w:rFonts w:ascii="方正仿宋_GBK" w:eastAsia="方正仿宋_GBK" w:hAnsi="Times New Roman" w:hint="eastAsia"/>
          <w:color w:val="000000"/>
          <w:sz w:val="32"/>
          <w:szCs w:val="32"/>
        </w:rPr>
        <w:t>如下：</w:t>
      </w:r>
    </w:p>
    <w:p w:rsidR="00CE7F59" w:rsidRPr="004D572A" w:rsidRDefault="00CE7F59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b/>
          <w:color w:val="000000"/>
          <w:sz w:val="32"/>
          <w:szCs w:val="32"/>
        </w:rPr>
      </w:pPr>
      <w:r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一、</w:t>
      </w:r>
      <w:r w:rsidR="00AA28E1"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研讨</w:t>
      </w:r>
      <w:r w:rsidR="00463ED0"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内容</w:t>
      </w:r>
    </w:p>
    <w:p w:rsidR="00305BAB" w:rsidRPr="004D572A" w:rsidRDefault="00AA28E1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b/>
          <w:color w:val="000000"/>
          <w:sz w:val="32"/>
          <w:szCs w:val="32"/>
        </w:rPr>
      </w:pPr>
      <w:r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（一）</w:t>
      </w:r>
      <w:r w:rsidR="00CE32B0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专题</w:t>
      </w:r>
      <w:r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研讨一</w:t>
      </w:r>
    </w:p>
    <w:p w:rsidR="00AA28E1" w:rsidRPr="009E59B0" w:rsidRDefault="00305BAB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1.专项内容：</w:t>
      </w:r>
      <w:r w:rsidR="00AA28E1">
        <w:rPr>
          <w:rFonts w:ascii="方正仿宋_GBK" w:eastAsia="方正仿宋_GBK" w:hAnsi="Times New Roman" w:hint="eastAsia"/>
          <w:color w:val="000000"/>
          <w:sz w:val="32"/>
          <w:szCs w:val="32"/>
        </w:rPr>
        <w:t>学科与专业建设、</w:t>
      </w:r>
      <w:r w:rsidR="00AA28E1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实践条件建设、图情资源建设及信息工作、学校内部治理体系与治理能力建设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等</w:t>
      </w:r>
    </w:p>
    <w:p w:rsidR="00305BAB" w:rsidRPr="009E59B0" w:rsidRDefault="00305BAB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2.研讨时间：2020年10月13日9：00</w:t>
      </w:r>
    </w:p>
    <w:p w:rsidR="009E59B0" w:rsidRDefault="00305BAB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3.</w:t>
      </w:r>
      <w:r w:rsidR="009E59B0">
        <w:rPr>
          <w:rFonts w:ascii="方正仿宋_GBK" w:eastAsia="方正仿宋_GBK" w:hAnsi="Times New Roman" w:hint="eastAsia"/>
          <w:color w:val="000000"/>
          <w:sz w:val="32"/>
          <w:szCs w:val="32"/>
        </w:rPr>
        <w:t>研讨地点：第二会议室</w:t>
      </w:r>
    </w:p>
    <w:p w:rsidR="00305BAB" w:rsidRPr="009E59B0" w:rsidRDefault="009E59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4.</w:t>
      </w:r>
      <w:r w:rsidR="00305BAB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参加对象：校领导、专项负责人、二级学院院长、专业带头人（3人）、</w:t>
      </w:r>
      <w:r w:rsidR="00CE32B0">
        <w:rPr>
          <w:rFonts w:ascii="方正仿宋_GBK" w:eastAsia="方正仿宋_GBK" w:hAnsi="Times New Roman" w:hint="eastAsia"/>
          <w:color w:val="000000"/>
          <w:sz w:val="32"/>
          <w:szCs w:val="32"/>
        </w:rPr>
        <w:t>中青年</w:t>
      </w:r>
      <w:r w:rsidR="00305BAB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骨干教师（3人）、教研室主任(3人)、专任教师（3人）等</w:t>
      </w:r>
    </w:p>
    <w:p w:rsidR="00305BAB" w:rsidRPr="004D572A" w:rsidRDefault="00AA28E1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b/>
          <w:color w:val="000000"/>
          <w:sz w:val="32"/>
          <w:szCs w:val="32"/>
        </w:rPr>
      </w:pPr>
      <w:r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（二）</w:t>
      </w:r>
      <w:r w:rsidR="00CE32B0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专题</w:t>
      </w:r>
      <w:r w:rsidR="00305BAB"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研讨二</w:t>
      </w:r>
    </w:p>
    <w:p w:rsidR="00AA28E1" w:rsidRPr="009E59B0" w:rsidRDefault="00305BAB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1.专项内容：</w:t>
      </w:r>
      <w:r w:rsidR="00AA28E1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学校党建与思想政治教育工作、人才与师资队伍建设、学生工作与学工队伍建设、校园文化建设、校</w:t>
      </w:r>
      <w:r w:rsidR="00AA28E1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lastRenderedPageBreak/>
        <w:t>友工作、招生工作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、校园基本建设与后勤保障能力</w:t>
      </w:r>
      <w:r w:rsidR="00AA28E1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等</w:t>
      </w:r>
    </w:p>
    <w:p w:rsidR="00305BAB" w:rsidRPr="009E59B0" w:rsidRDefault="00305BAB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2.研讨时间：2020年10月1</w:t>
      </w:r>
      <w:r w:rsidR="004D572A">
        <w:rPr>
          <w:rFonts w:ascii="方正仿宋_GBK" w:eastAsia="方正仿宋_GBK" w:hAnsi="Times New Roman" w:hint="eastAsia"/>
          <w:color w:val="000000"/>
          <w:sz w:val="32"/>
          <w:szCs w:val="32"/>
        </w:rPr>
        <w:t>4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日</w:t>
      </w:r>
      <w:r w:rsidR="004D572A">
        <w:rPr>
          <w:rFonts w:ascii="方正仿宋_GBK" w:eastAsia="方正仿宋_GBK" w:hAnsi="Times New Roman" w:hint="eastAsia"/>
          <w:color w:val="000000"/>
          <w:sz w:val="32"/>
          <w:szCs w:val="32"/>
        </w:rPr>
        <w:t>9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：00</w:t>
      </w:r>
    </w:p>
    <w:p w:rsidR="009E59B0" w:rsidRDefault="009E59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3.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研讨地点：第二会议室</w:t>
      </w:r>
    </w:p>
    <w:p w:rsidR="00305BAB" w:rsidRPr="009E59B0" w:rsidRDefault="009E59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4.</w:t>
      </w:r>
      <w:r w:rsidR="00305BAB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参加对象：校领导、专项负责人、二级学院书记、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二级学院分管学工负责人、专职组织员、</w:t>
      </w:r>
      <w:r w:rsidR="00CE32B0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支部书记（7人）、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学办主任、宣传委员</w:t>
      </w:r>
      <w:r w:rsidR="00305BAB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(3人)、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组织委员</w:t>
      </w:r>
      <w:r w:rsidR="00305BAB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（3人）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、学生（3人）</w:t>
      </w:r>
      <w:r w:rsidR="00305BAB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等</w:t>
      </w:r>
    </w:p>
    <w:p w:rsidR="009E59B0" w:rsidRPr="004D572A" w:rsidRDefault="00AA28E1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b/>
          <w:color w:val="000000"/>
          <w:sz w:val="32"/>
          <w:szCs w:val="32"/>
        </w:rPr>
      </w:pPr>
      <w:r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（三）</w:t>
      </w:r>
      <w:r w:rsidR="00CE32B0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专题</w:t>
      </w:r>
      <w:r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研讨三：</w:t>
      </w:r>
    </w:p>
    <w:p w:rsidR="00AA28E1" w:rsidRPr="009E59B0" w:rsidRDefault="009E59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1.专项内容：科学研究</w:t>
      </w:r>
      <w:r w:rsidR="00AA28E1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、继续教育发展、</w:t>
      </w:r>
      <w:r w:rsidR="00CE32B0">
        <w:rPr>
          <w:rFonts w:ascii="方正仿宋_GBK" w:eastAsia="方正仿宋_GBK" w:hAnsi="Times New Roman" w:hint="eastAsia"/>
          <w:color w:val="000000"/>
          <w:sz w:val="32"/>
          <w:szCs w:val="32"/>
        </w:rPr>
        <w:t>产教融合</w:t>
      </w:r>
      <w:r w:rsidR="00AA28E1"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、国际教育与合作发展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等</w:t>
      </w:r>
    </w:p>
    <w:p w:rsidR="009E59B0" w:rsidRPr="009E59B0" w:rsidRDefault="009E59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2.研讨时间：2020年10月1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4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日</w:t>
      </w:r>
      <w:r w:rsidR="004D572A">
        <w:rPr>
          <w:rFonts w:ascii="方正仿宋_GBK" w:eastAsia="方正仿宋_GBK" w:hAnsi="Times New Roman" w:hint="eastAsia"/>
          <w:color w:val="000000"/>
          <w:sz w:val="32"/>
          <w:szCs w:val="32"/>
        </w:rPr>
        <w:t>14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：00</w:t>
      </w:r>
    </w:p>
    <w:p w:rsidR="009E59B0" w:rsidRDefault="009E59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3.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研讨地点：第二会议室</w:t>
      </w:r>
    </w:p>
    <w:p w:rsidR="009E59B0" w:rsidRDefault="009E59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4.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参加对象：校领导、专项负责人、二级学院院长、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科研专职岗（</w:t>
      </w:r>
      <w:r w:rsidR="002861F0">
        <w:rPr>
          <w:rFonts w:ascii="方正仿宋_GBK" w:eastAsia="方正仿宋_GBK" w:hAnsi="Times New Roman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人）、高层次人才代表（</w:t>
      </w:r>
      <w:r w:rsidR="002861F0">
        <w:rPr>
          <w:rFonts w:ascii="方正仿宋_GBK" w:eastAsia="方正仿宋_GBK" w:hAnsi="Times New Roman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人）</w:t>
      </w:r>
      <w:r w:rsidR="004D572A">
        <w:rPr>
          <w:rFonts w:ascii="方正仿宋_GBK" w:eastAsia="方正仿宋_GBK" w:hAnsi="Times New Roman" w:hint="eastAsia"/>
          <w:color w:val="000000"/>
          <w:sz w:val="32"/>
          <w:szCs w:val="32"/>
        </w:rPr>
        <w:t>、</w:t>
      </w:r>
      <w:r w:rsidR="002861F0">
        <w:rPr>
          <w:rFonts w:ascii="方正仿宋_GBK" w:eastAsia="方正仿宋_GBK" w:hAnsi="Times New Roman" w:hint="eastAsia"/>
          <w:color w:val="000000"/>
          <w:sz w:val="32"/>
          <w:szCs w:val="32"/>
        </w:rPr>
        <w:t>校企合作专员（3人）、</w:t>
      </w:r>
      <w:r w:rsidR="004D572A">
        <w:rPr>
          <w:rFonts w:ascii="方正仿宋_GBK" w:eastAsia="方正仿宋_GBK" w:hAnsi="Times New Roman" w:hint="eastAsia"/>
          <w:color w:val="000000"/>
          <w:sz w:val="32"/>
          <w:szCs w:val="32"/>
        </w:rPr>
        <w:t>专任教师（5人）</w:t>
      </w:r>
      <w:r w:rsidRPr="009E59B0">
        <w:rPr>
          <w:rFonts w:ascii="方正仿宋_GBK" w:eastAsia="方正仿宋_GBK" w:hAnsi="Times New Roman" w:hint="eastAsia"/>
          <w:color w:val="000000"/>
          <w:sz w:val="32"/>
          <w:szCs w:val="32"/>
        </w:rPr>
        <w:t>等</w:t>
      </w:r>
    </w:p>
    <w:p w:rsidR="00463ED0" w:rsidRPr="004D572A" w:rsidRDefault="00463ED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b/>
          <w:color w:val="000000"/>
          <w:sz w:val="32"/>
          <w:szCs w:val="32"/>
        </w:rPr>
      </w:pPr>
      <w:r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二、</w:t>
      </w:r>
      <w:r w:rsidR="00CE32B0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研讨</w:t>
      </w:r>
      <w:r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流程</w:t>
      </w:r>
    </w:p>
    <w:p w:rsidR="00463ED0" w:rsidRPr="00463ED0" w:rsidRDefault="00CE32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（一）</w:t>
      </w:r>
      <w:r w:rsidR="00463ED0" w:rsidRPr="004D572A">
        <w:rPr>
          <w:rFonts w:ascii="方正仿宋_GBK" w:eastAsia="方正仿宋_GBK" w:hAnsi="Times New Roman" w:hint="eastAsia"/>
          <w:color w:val="000000"/>
          <w:sz w:val="32"/>
          <w:szCs w:val="32"/>
        </w:rPr>
        <w:t>科研与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发展规划处介绍学校“十四五”发展规划思路</w:t>
      </w:r>
      <w:r w:rsidR="00463ED0" w:rsidRPr="004D572A">
        <w:rPr>
          <w:rFonts w:ascii="方正仿宋_GBK" w:eastAsia="方正仿宋_GBK" w:hAnsi="Times New Roman" w:hint="eastAsia"/>
          <w:color w:val="000000"/>
          <w:sz w:val="32"/>
          <w:szCs w:val="32"/>
        </w:rPr>
        <w:t>及编写情况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。</w:t>
      </w:r>
    </w:p>
    <w:p w:rsidR="00463ED0" w:rsidRPr="00463ED0" w:rsidRDefault="00CE32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（二）</w:t>
      </w:r>
      <w:r w:rsidR="00463ED0" w:rsidRPr="004D572A">
        <w:rPr>
          <w:rFonts w:ascii="方正仿宋_GBK" w:eastAsia="方正仿宋_GBK" w:hAnsi="Times New Roman" w:hint="eastAsia"/>
          <w:color w:val="000000"/>
          <w:sz w:val="32"/>
          <w:szCs w:val="32"/>
        </w:rPr>
        <w:t>专项规划负责人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介绍</w:t>
      </w:r>
      <w:r w:rsidR="00463ED0" w:rsidRPr="004D572A">
        <w:rPr>
          <w:rFonts w:ascii="方正仿宋_GBK" w:eastAsia="方正仿宋_GBK" w:hAnsi="Times New Roman" w:hint="eastAsia"/>
          <w:color w:val="000000"/>
          <w:sz w:val="32"/>
          <w:szCs w:val="32"/>
        </w:rPr>
        <w:t>专项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“十四五”规划思路</w:t>
      </w:r>
      <w:r w:rsidR="00463ED0" w:rsidRPr="004D572A">
        <w:rPr>
          <w:rFonts w:ascii="方正仿宋_GBK" w:eastAsia="方正仿宋_GBK" w:hAnsi="Times New Roman" w:hint="eastAsia"/>
          <w:color w:val="000000"/>
          <w:sz w:val="32"/>
          <w:szCs w:val="32"/>
        </w:rPr>
        <w:t>及编写情况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。</w:t>
      </w:r>
    </w:p>
    <w:p w:rsidR="00463ED0" w:rsidRPr="00463ED0" w:rsidRDefault="00CE32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（三）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各</w:t>
      </w:r>
      <w:r w:rsidR="00463ED0" w:rsidRPr="004D572A">
        <w:rPr>
          <w:rFonts w:ascii="方正仿宋_GBK" w:eastAsia="方正仿宋_GBK" w:hAnsi="Times New Roman" w:hint="eastAsia"/>
          <w:color w:val="000000"/>
          <w:sz w:val="32"/>
          <w:szCs w:val="32"/>
        </w:rPr>
        <w:t>参会人员根据研讨主题，认真思考，</w:t>
      </w:r>
      <w:r w:rsidR="004D572A" w:rsidRPr="004D572A">
        <w:rPr>
          <w:rFonts w:ascii="方正仿宋_GBK" w:eastAsia="方正仿宋_GBK" w:hAnsi="Times New Roman" w:hint="eastAsia"/>
          <w:color w:val="000000"/>
          <w:sz w:val="32"/>
          <w:szCs w:val="32"/>
        </w:rPr>
        <w:t>深入剖析，</w:t>
      </w:r>
      <w:r w:rsidR="00463ED0" w:rsidRPr="004D572A">
        <w:rPr>
          <w:rFonts w:ascii="方正仿宋_GBK" w:eastAsia="方正仿宋_GBK" w:hAnsi="Times New Roman" w:hint="eastAsia"/>
          <w:color w:val="000000"/>
          <w:sz w:val="32"/>
          <w:szCs w:val="32"/>
        </w:rPr>
        <w:t>形成发言材料，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发言时间不超过</w:t>
      </w:r>
      <w:r w:rsidR="004D572A" w:rsidRPr="004D572A">
        <w:rPr>
          <w:rFonts w:ascii="方正仿宋_GBK" w:eastAsia="方正仿宋_GBK" w:hAnsi="Times New Roman" w:hint="eastAsia"/>
          <w:color w:val="000000"/>
          <w:sz w:val="32"/>
          <w:szCs w:val="32"/>
        </w:rPr>
        <w:t>5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分钟。</w:t>
      </w:r>
    </w:p>
    <w:p w:rsidR="00463ED0" w:rsidRPr="00463ED0" w:rsidRDefault="00CE32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（四）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自由发言。</w:t>
      </w:r>
    </w:p>
    <w:p w:rsidR="00463ED0" w:rsidRPr="00463ED0" w:rsidRDefault="00CE32B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lastRenderedPageBreak/>
        <w:t>（五）</w:t>
      </w:r>
      <w:r w:rsidR="00463ED0"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校领导总结。</w:t>
      </w:r>
    </w:p>
    <w:p w:rsidR="00463ED0" w:rsidRPr="004D572A" w:rsidRDefault="004D572A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b/>
          <w:color w:val="000000"/>
          <w:sz w:val="32"/>
          <w:szCs w:val="32"/>
        </w:rPr>
      </w:pPr>
      <w:r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三</w:t>
      </w:r>
      <w:r w:rsidR="00463ED0" w:rsidRPr="004D572A"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、研讨要求</w:t>
      </w:r>
    </w:p>
    <w:p w:rsidR="00463ED0" w:rsidRPr="00463ED0" w:rsidRDefault="00463ED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（一）请参会人员根据会议主题，认真思考，做好参会准备。</w:t>
      </w:r>
      <w:r w:rsidR="004D572A">
        <w:rPr>
          <w:rFonts w:ascii="FZFangSong-Z02" w:eastAsia="FZFangSong-Z02" w:cs="FZFangSong-Z02" w:hint="eastAsia"/>
          <w:sz w:val="32"/>
          <w:szCs w:val="32"/>
        </w:rPr>
        <w:t>发言</w:t>
      </w:r>
      <w:r w:rsidR="004D572A" w:rsidRPr="00A715F3">
        <w:rPr>
          <w:rFonts w:ascii="FZFangSong-Z02" w:eastAsia="FZFangSong-Z02" w:cs="FZFangSong-Z02"/>
          <w:sz w:val="32"/>
          <w:szCs w:val="32"/>
        </w:rPr>
        <w:t>要求文字简练、观点鲜明，可以是系统的论述，也可以是简短的观点，请勿泛泛而谈、面面俱到，力求具有创新性、针对性、前瞻性和可操作性。</w:t>
      </w:r>
    </w:p>
    <w:p w:rsidR="00463ED0" w:rsidRPr="00463ED0" w:rsidRDefault="00463ED0" w:rsidP="004D572A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（二）请参会人员按要求准时参加会议，提前10分钟到会</w:t>
      </w:r>
      <w:r w:rsidR="00282BE5">
        <w:rPr>
          <w:rFonts w:ascii="方正仿宋_GBK" w:eastAsia="方正仿宋_GBK" w:hAnsi="Times New Roman" w:hint="eastAsia"/>
          <w:color w:val="000000"/>
          <w:sz w:val="32"/>
          <w:szCs w:val="32"/>
        </w:rPr>
        <w:t>，遵守会议纪律，维持会场秩序</w:t>
      </w:r>
      <w:r w:rsidRPr="00463ED0">
        <w:rPr>
          <w:rFonts w:ascii="方正仿宋_GBK" w:eastAsia="方正仿宋_GBK" w:hAnsi="Times New Roman" w:hint="eastAsia"/>
          <w:color w:val="000000"/>
          <w:sz w:val="32"/>
          <w:szCs w:val="32"/>
        </w:rPr>
        <w:t>。因特殊原因无法参会者，应书面请假。</w:t>
      </w:r>
    </w:p>
    <w:p w:rsidR="009E59B0" w:rsidRPr="00463ED0" w:rsidRDefault="009E59B0" w:rsidP="009E59B0">
      <w:pPr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AA28E1" w:rsidRPr="009E59B0" w:rsidRDefault="00AA28E1" w:rsidP="00AA28E1"/>
    <w:p w:rsidR="00AA28E1" w:rsidRDefault="00AA28E1" w:rsidP="00AA28E1"/>
    <w:p w:rsidR="00BA01A1" w:rsidRPr="00A715F3" w:rsidRDefault="009F5B90" w:rsidP="004D572A">
      <w:pPr>
        <w:widowControl/>
        <w:spacing w:line="600" w:lineRule="exact"/>
        <w:ind w:firstLineChars="1350" w:firstLine="4320"/>
        <w:rPr>
          <w:rFonts w:ascii="FZFangSong-Z02" w:eastAsia="FZFangSong-Z02" w:cs="FZFangSong-Z02"/>
          <w:sz w:val="32"/>
          <w:szCs w:val="32"/>
        </w:rPr>
      </w:pPr>
      <w:r>
        <w:rPr>
          <w:rFonts w:ascii="FZFangSong-Z02" w:eastAsia="FZFangSong-Z02" w:cs="FZFangSong-Z02" w:hint="eastAsia"/>
          <w:sz w:val="32"/>
          <w:szCs w:val="32"/>
        </w:rPr>
        <w:t>科研与发展规划处</w:t>
      </w:r>
    </w:p>
    <w:p w:rsidR="00BA01A1" w:rsidRPr="00A715F3" w:rsidRDefault="009F5B90" w:rsidP="00BA01A1">
      <w:pPr>
        <w:tabs>
          <w:tab w:val="left" w:pos="7655"/>
        </w:tabs>
        <w:spacing w:line="600" w:lineRule="exact"/>
        <w:ind w:right="960" w:firstLineChars="200" w:firstLine="640"/>
        <w:jc w:val="center"/>
        <w:rPr>
          <w:rFonts w:ascii="FZFangSong-Z02" w:eastAsia="FZFangSong-Z02" w:cs="FZFangSong-Z02"/>
          <w:sz w:val="32"/>
          <w:szCs w:val="32"/>
        </w:rPr>
      </w:pPr>
      <w:r>
        <w:rPr>
          <w:rFonts w:ascii="FZFangSong-Z02" w:eastAsia="FZFangSong-Z02" w:cs="FZFangSong-Z02"/>
          <w:sz w:val="32"/>
          <w:szCs w:val="32"/>
        </w:rPr>
        <w:t xml:space="preserve">                    </w:t>
      </w:r>
      <w:r w:rsidR="00BA01A1" w:rsidRPr="00A715F3">
        <w:rPr>
          <w:rFonts w:ascii="FZFangSong-Z02" w:eastAsia="FZFangSong-Z02" w:cs="FZFangSong-Z02" w:hint="eastAsia"/>
          <w:sz w:val="32"/>
          <w:szCs w:val="32"/>
        </w:rPr>
        <w:t>2</w:t>
      </w:r>
      <w:r w:rsidR="00BA01A1" w:rsidRPr="00A715F3">
        <w:rPr>
          <w:rFonts w:ascii="FZFangSong-Z02" w:eastAsia="FZFangSong-Z02" w:cs="FZFangSong-Z02"/>
          <w:sz w:val="32"/>
          <w:szCs w:val="32"/>
        </w:rPr>
        <w:t>020</w:t>
      </w:r>
      <w:r w:rsidR="00BA01A1" w:rsidRPr="00A715F3">
        <w:rPr>
          <w:rFonts w:ascii="FZFangSong-Z02" w:eastAsia="FZFangSong-Z02" w:cs="FZFangSong-Z02" w:hint="eastAsia"/>
          <w:sz w:val="32"/>
          <w:szCs w:val="32"/>
        </w:rPr>
        <w:t>年9月</w:t>
      </w:r>
      <w:r w:rsidR="00A715F3" w:rsidRPr="00A715F3">
        <w:rPr>
          <w:rFonts w:ascii="FZFangSong-Z02" w:eastAsia="FZFangSong-Z02" w:cs="FZFangSong-Z02" w:hint="eastAsia"/>
          <w:sz w:val="32"/>
          <w:szCs w:val="32"/>
        </w:rPr>
        <w:t>2</w:t>
      </w:r>
      <w:r w:rsidR="004D572A">
        <w:rPr>
          <w:rFonts w:ascii="FZFangSong-Z02" w:eastAsia="FZFangSong-Z02" w:cs="FZFangSong-Z02" w:hint="eastAsia"/>
          <w:sz w:val="32"/>
          <w:szCs w:val="32"/>
        </w:rPr>
        <w:t>5</w:t>
      </w:r>
      <w:r w:rsidR="00BA01A1" w:rsidRPr="00A715F3">
        <w:rPr>
          <w:rFonts w:ascii="FZFangSong-Z02" w:eastAsia="FZFangSong-Z02" w:cs="FZFangSong-Z02" w:hint="eastAsia"/>
          <w:sz w:val="32"/>
          <w:szCs w:val="32"/>
        </w:rPr>
        <w:t>日</w:t>
      </w:r>
    </w:p>
    <w:sectPr w:rsidR="00BA01A1" w:rsidRPr="00A7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DE" w:rsidRDefault="001A48DE" w:rsidP="00BA01A1">
      <w:r>
        <w:separator/>
      </w:r>
    </w:p>
  </w:endnote>
  <w:endnote w:type="continuationSeparator" w:id="0">
    <w:p w:rsidR="001A48DE" w:rsidRDefault="001A48DE" w:rsidP="00BA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DE" w:rsidRDefault="001A48DE" w:rsidP="00BA01A1">
      <w:r>
        <w:separator/>
      </w:r>
    </w:p>
  </w:footnote>
  <w:footnote w:type="continuationSeparator" w:id="0">
    <w:p w:rsidR="001A48DE" w:rsidRDefault="001A48DE" w:rsidP="00BA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37"/>
    <w:rsid w:val="001A48DE"/>
    <w:rsid w:val="00282BE5"/>
    <w:rsid w:val="002861F0"/>
    <w:rsid w:val="00291B0B"/>
    <w:rsid w:val="002C3D69"/>
    <w:rsid w:val="00305BAB"/>
    <w:rsid w:val="00463ED0"/>
    <w:rsid w:val="004D572A"/>
    <w:rsid w:val="004E7B9B"/>
    <w:rsid w:val="00530E86"/>
    <w:rsid w:val="00541D42"/>
    <w:rsid w:val="005B6565"/>
    <w:rsid w:val="00771F37"/>
    <w:rsid w:val="007D182F"/>
    <w:rsid w:val="009E59B0"/>
    <w:rsid w:val="009F5B90"/>
    <w:rsid w:val="00A715F3"/>
    <w:rsid w:val="00AA28E1"/>
    <w:rsid w:val="00BA01A1"/>
    <w:rsid w:val="00C10A94"/>
    <w:rsid w:val="00C278B4"/>
    <w:rsid w:val="00CE32B0"/>
    <w:rsid w:val="00CE7F59"/>
    <w:rsid w:val="00D26402"/>
    <w:rsid w:val="00DC2B7F"/>
    <w:rsid w:val="00DD5614"/>
    <w:rsid w:val="00E56F69"/>
    <w:rsid w:val="00E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1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1A1"/>
    <w:rPr>
      <w:sz w:val="18"/>
      <w:szCs w:val="18"/>
    </w:rPr>
  </w:style>
  <w:style w:type="paragraph" w:styleId="a5">
    <w:name w:val="List Paragraph"/>
    <w:basedOn w:val="a"/>
    <w:uiPriority w:val="34"/>
    <w:qFormat/>
    <w:rsid w:val="00E56F6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D56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D561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B65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B656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1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1A1"/>
    <w:rPr>
      <w:sz w:val="18"/>
      <w:szCs w:val="18"/>
    </w:rPr>
  </w:style>
  <w:style w:type="paragraph" w:styleId="a5">
    <w:name w:val="List Paragraph"/>
    <w:basedOn w:val="a"/>
    <w:uiPriority w:val="34"/>
    <w:qFormat/>
    <w:rsid w:val="00E56F6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D56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D561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B65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B65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1594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6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yrui</dc:creator>
  <cp:keywords/>
  <dc:description/>
  <cp:lastModifiedBy>yrui</cp:lastModifiedBy>
  <cp:revision>8</cp:revision>
  <cp:lastPrinted>2020-09-25T04:33:00Z</cp:lastPrinted>
  <dcterms:created xsi:type="dcterms:W3CDTF">2020-09-22T01:25:00Z</dcterms:created>
  <dcterms:modified xsi:type="dcterms:W3CDTF">2020-09-25T04:34:00Z</dcterms:modified>
</cp:coreProperties>
</file>